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6119820" cy="10922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MOD C - ISTANZA  DI PARTECIPAZIONE ALLA SELEZIONE INTER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NA 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INCARICO DI COMPONENTE DELLA PROGETTAZIONE METODOLOGICA-DIDATTICA</w:t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Avviso del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highlight w:val="yellow"/>
          <w:rtl w:val="0"/>
        </w:rPr>
        <w:t xml:space="preserve">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smallCaps w:val="1"/>
        </w:rPr>
      </w:pPr>
      <w:r w:rsidDel="00000000" w:rsidR="00000000" w:rsidRPr="00000000">
        <w:rPr>
          <w:rFonts w:ascii="Helvetica Neue" w:cs="Helvetica Neue" w:eastAsia="Helvetica Neue" w:hAnsi="Helvetica Neue"/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Investimento 3.2 Scuola 4.0 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AZIONE 2 – NEXT GENERATION LABS – 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LABORATORI PER LE PROFESSIONI DEL FUTURO 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PROGETTO M4C1I3.2-2022-961-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yellow"/>
          <w:rtl w:val="0"/>
        </w:rPr>
        <w:t xml:space="preserve">P-………… CUP 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6237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Al Dirigente Scolastico</w:t>
      </w:r>
    </w:p>
    <w:p w:rsidR="00000000" w:rsidDel="00000000" w:rsidP="00000000" w:rsidRDefault="00000000" w:rsidRPr="00000000" w14:paraId="00000010">
      <w:pPr>
        <w:tabs>
          <w:tab w:val="left" w:leader="none" w:pos="6237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highlight w:val="yellow"/>
          <w:rtl w:val="0"/>
        </w:rPr>
        <w:t xml:space="preserve">……………….”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6237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di </w:t>
      </w:r>
      <w:r w:rsidDel="00000000" w:rsidR="00000000" w:rsidRPr="00000000">
        <w:rPr>
          <w:rFonts w:ascii="Helvetica Neue" w:cs="Helvetica Neue" w:eastAsia="Helvetica Neue" w:hAnsi="Helvetica Neue"/>
          <w:highlight w:val="yellow"/>
          <w:rtl w:val="0"/>
        </w:rPr>
        <w:t xml:space="preserve">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6237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Il/La sottoscritto/a ……………………………………………………..C.F. ……………………………..………………………….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Nato/a a ………………………………………………..…………………….. il ……………………………….……………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Tel. ………………………………….. Cell…………………….. e-mail …………………………………………………, in servizio in qualità di ………………………………………………………………………., residente in Via ………………………………. Cap. ……………… città ……………………………………….</w:t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presa visione dell’avviso interno di selezione </w:t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8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 partecipare alla selezione per l’attribuzione dell’incarico di </w:t>
      </w:r>
    </w:p>
    <w:p w:rsidR="00000000" w:rsidDel="00000000" w:rsidP="00000000" w:rsidRDefault="00000000" w:rsidRPr="00000000" w14:paraId="00000019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membro del gruppo di progettazione metodologico-didattica dei nuovi ambienti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relativamente al progetto AZIONE 2 – NEXT GENERATION LABS - Laboratori per le professioni digitali del futuro  – PROGETTO M4C1I3.2-2022-961-P</w:t>
      </w:r>
      <w:r w:rsidDel="00000000" w:rsidR="00000000" w:rsidRPr="00000000">
        <w:rPr>
          <w:rFonts w:ascii="Helvetica Neue" w:cs="Helvetica Neue" w:eastAsia="Helvetica Neue" w:hAnsi="Helvetica Neue"/>
          <w:highlight w:val="yellow"/>
          <w:rtl w:val="0"/>
        </w:rPr>
        <w:t xml:space="preserve">-………..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tal fine, consapevole della responsabilità penale e della decadenza da eventuali benefici acquisiti nel caso di dichiarazioni mendaci, dichiara sotto la propria responsabilità quanto segue: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cittadino ………………..;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prestare servizio in qualità di docente a tempo indeterminato presso l’Istituto di Istruzione “……………….” di ………………….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pendenti…………………………………………………………………………………………………………………………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dei seguenti titoli: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left"/>
        <w:tblInd w:w="-2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33"/>
        <w:gridCol w:w="1559"/>
        <w:gridCol w:w="1559"/>
        <w:gridCol w:w="1559"/>
        <w:tblGridChange w:id="0">
          <w:tblGrid>
            <w:gridCol w:w="6033"/>
            <w:gridCol w:w="1559"/>
            <w:gridCol w:w="1559"/>
            <w:gridCol w:w="1559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ind w:right="615" w:hanging="2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1° Macrocriterio: Titoli di Studio – Max punteggio 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ind w:hanging="2"/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6">
            <w:pPr>
              <w:ind w:hanging="2"/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dichiarati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7">
            <w:pPr>
              <w:ind w:hanging="2"/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valutati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Diploma di scuola secondaria di II grado</w:t>
            </w:r>
          </w:p>
          <w:p w:rsidR="00000000" w:rsidDel="00000000" w:rsidP="00000000" w:rsidRDefault="00000000" w:rsidRPr="00000000" w14:paraId="00000029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Fino a 80 ………………………1 punto</w:t>
            </w:r>
          </w:p>
          <w:p w:rsidR="00000000" w:rsidDel="00000000" w:rsidP="00000000" w:rsidRDefault="00000000" w:rsidRPr="00000000" w14:paraId="0000002A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Da 81 a 100……………………3 punti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144" w:before="144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punti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144" w:before="144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144" w:before="144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Laurea Triennale valida (Laurea tecnica o equipollente)</w:t>
            </w:r>
          </w:p>
          <w:p w:rsidR="00000000" w:rsidDel="00000000" w:rsidP="00000000" w:rsidRDefault="00000000" w:rsidRPr="00000000" w14:paraId="0000002F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fino a 100 ……………………..5 punto</w:t>
            </w:r>
          </w:p>
          <w:p w:rsidR="00000000" w:rsidDel="00000000" w:rsidP="00000000" w:rsidRDefault="00000000" w:rsidRPr="00000000" w14:paraId="00000030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da 104 a 110..………………… 7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144" w:before="144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144" w:before="144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Laurea specialistica o vecchio ordinamento valida  (Laurea tecnica o o equipollente)</w:t>
            </w:r>
          </w:p>
          <w:p w:rsidR="00000000" w:rsidDel="00000000" w:rsidP="00000000" w:rsidRDefault="00000000" w:rsidRPr="00000000" w14:paraId="00000035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fino a 90 …………………….. 10 punti</w:t>
            </w:r>
          </w:p>
          <w:p w:rsidR="00000000" w:rsidDel="00000000" w:rsidP="00000000" w:rsidRDefault="00000000" w:rsidRPr="00000000" w14:paraId="00000036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da 90 a 100 ………………..…15 punti</w:t>
            </w:r>
          </w:p>
          <w:p w:rsidR="00000000" w:rsidDel="00000000" w:rsidP="00000000" w:rsidRDefault="00000000" w:rsidRPr="00000000" w14:paraId="00000037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da 100 a 110 e lode  …..…..  20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ind w:hanging="2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ind w:hanging="2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Corso di perfezionamento / Master annuale inerente il profilo per cui si candida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Esperienza come docenza universitaria nel settore ICT/Fondi Europei (1 punto per ogni esperienza)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Pubblicazione riferita a progettazione europea: (1 punto cad.)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punti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7">
            <w:pPr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2° Macrocriterio: Titoli Culturali Specifici – Max punteggio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9">
            <w:pPr>
              <w:ind w:hanging="2"/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dichiarati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A">
            <w:pPr>
              <w:ind w:hanging="2"/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valutati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Partecipazione a corsi di formazione attinenti alla figura richiesta, in qualità di discente (1 per ciascun corso)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Competenze specifiche certificate in ambito pedagogico o didattico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punto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Certificazioni professionali per corsi specialistici e/o informatiche (1 punto per Certificazione)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Incarico di animatore Digitale (1 punto per ogni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Punti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Incarico come collaboratore del DS o funzione strumentale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punto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F">
            <w:pPr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3° Macrocriterio: Titoli di servizio o Lavoro Max punteggio 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1">
            <w:pPr>
              <w:ind w:hanging="2"/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dichiarati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2">
            <w:pPr>
              <w:ind w:hanging="2"/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valutati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Incarichi della stessa natura rispetto a quello scelto presso in progetti P.N.R.R., Erasmus e P.O.N. organizzati da Università, INDIRE, ex  IRRE, Uffici centrali o periferici del MIUR (USR), Istituzioni Scolastiche, centri di ricerca e enti di formazione e associazioni accreditati dal MIUR, ISFOL, FORMEZ, INVALSI, da Enti e dalle Regioni (1 punto per ogni incarico)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Anzianità di servizio di ruolo (1 punti per anno)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Esperienze lavorative extra Enti scolastici professionalmente rilevanti dimostrabili pertinenti con l’incarico (1 punto per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Esperienza come esperto formativo in progetti PTOF-PON-PNSD (1 punto per anno)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15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Altri incarichi in attività organizzate da Università, INDIRE, ex 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u w:val="single"/>
          <w:rtl w:val="0"/>
        </w:rPr>
        <w:t xml:space="preserve">N.B.</w:t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Il candidato deve dichiarare i titoli posseduti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specificandoli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e determinarne il punteggio considerando le griglie di valutazione riportate nell’avviso di selezione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3"/>
        </w:numPr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Se richiesta, l’interessato dovrà produrre la documentazione a riprova di quanto dichiarato.</w:t>
      </w:r>
    </w:p>
    <w:p w:rsidR="00000000" w:rsidDel="00000000" w:rsidP="00000000" w:rsidRDefault="00000000" w:rsidRPr="00000000" w14:paraId="0000007B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Allega la seguente documentazione:</w:t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Curriculum vitae in formato europeo;</w:t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Fotocopia documento identità in corso di validità.</w:t>
      </w:r>
    </w:p>
    <w:p w:rsidR="00000000" w:rsidDel="00000000" w:rsidP="00000000" w:rsidRDefault="00000000" w:rsidRPr="00000000" w14:paraId="0000007E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Il/la sottoscritto/a, ai sensi del Regolamento UE Privacy 679/2016 e dalla normativa vigente,  autorizza l’Istituto “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highlight w:val="yellow"/>
          <w:rtl w:val="0"/>
        </w:rPr>
        <w:t xml:space="preserve">…………..”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7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Data, </w:t>
        <w:tab/>
        <w:tab/>
        <w:tab/>
        <w:tab/>
        <w:tab/>
        <w:tab/>
        <w:tab/>
        <w:tab/>
        <w:tab/>
        <w:tab/>
        <w:tab/>
        <w:t xml:space="preserve">Firma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8" w:w="11906" w:orient="portrait"/>
      <w:pgMar w:bottom="1134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i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</w:pPr>
    <w:rPr>
      <w:b w:val="1"/>
      <w:i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0"/>
      <w:szCs w:val="20"/>
    </w:rPr>
  </w:style>
  <w:style w:type="paragraph" w:styleId="Normale" w:default="1">
    <w:name w:val="Normal"/>
    <w:qFormat w:val="1"/>
    <w:rsid w:val="006C1DE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 w:val="1"/>
    <w:rsid w:val="0045649B"/>
    <w:pPr>
      <w:keepNext w:val="1"/>
      <w:spacing w:after="60" w:before="240"/>
      <w:outlineLvl w:val="0"/>
    </w:pPr>
    <w:rPr>
      <w:rFonts w:ascii="Cambria" w:hAnsi="Cambria"/>
      <w:b w:val="1"/>
      <w:bCs w:val="1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 w:val="1"/>
    <w:qFormat w:val="1"/>
    <w:rsid w:val="0045649B"/>
    <w:pPr>
      <w:keepNext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 w:val="1"/>
    <w:rsid w:val="00E74524"/>
    <w:pPr>
      <w:keepNext w:val="1"/>
      <w:jc w:val="center"/>
      <w:outlineLvl w:val="2"/>
    </w:pPr>
    <w:rPr>
      <w:b w:val="1"/>
      <w:i w:val="1"/>
      <w:sz w:val="28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 w:val="1"/>
    <w:rsid w:val="008E0564"/>
    <w:pPr>
      <w:keepNext w:val="1"/>
      <w:jc w:val="center"/>
      <w:outlineLvl w:val="3"/>
    </w:pPr>
    <w:rPr>
      <w:b w:val="1"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 w:val="1"/>
    <w:rsid w:val="00E74524"/>
    <w:pPr>
      <w:keepNext w:val="1"/>
      <w:outlineLvl w:val="4"/>
    </w:pPr>
    <w:rPr>
      <w:b w:val="1"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 w:val="1"/>
    <w:rsid w:val="00E74524"/>
    <w:pPr>
      <w:keepNext w:val="1"/>
      <w:outlineLvl w:val="5"/>
    </w:pPr>
    <w:rPr>
      <w:b w:val="1"/>
      <w:i w:val="1"/>
      <w:szCs w:val="20"/>
    </w:rPr>
  </w:style>
  <w:style w:type="paragraph" w:styleId="Titolo7">
    <w:name w:val="heading 7"/>
    <w:basedOn w:val="Normale"/>
    <w:next w:val="Normale"/>
    <w:link w:val="Titolo7Carattere"/>
    <w:qFormat w:val="1"/>
    <w:rsid w:val="008E0564"/>
    <w:pPr>
      <w:keepNext w:val="1"/>
      <w:outlineLvl w:val="6"/>
    </w:pPr>
    <w:rPr>
      <w:b w:val="1"/>
      <w:szCs w:val="20"/>
    </w:rPr>
  </w:style>
  <w:style w:type="paragraph" w:styleId="Titolo8">
    <w:name w:val="heading 8"/>
    <w:basedOn w:val="Normale"/>
    <w:next w:val="Normale"/>
    <w:link w:val="Titolo8Carattere"/>
    <w:qFormat w:val="1"/>
    <w:rsid w:val="008E0564"/>
    <w:pPr>
      <w:keepNext w:val="1"/>
      <w:jc w:val="right"/>
      <w:outlineLvl w:val="7"/>
    </w:pPr>
    <w:rPr>
      <w:rFonts w:ascii="Tahoma" w:hAnsi="Tahoma"/>
      <w:b w:val="1"/>
      <w:bCs w:val="1"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 w:val="1"/>
    <w:rsid w:val="008E0564"/>
    <w:pPr>
      <w:keepNext w:val="1"/>
      <w:numPr>
        <w:numId w:val="7"/>
      </w:numPr>
      <w:jc w:val="both"/>
      <w:outlineLvl w:val="8"/>
    </w:pPr>
    <w:rPr>
      <w:b w:val="1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 w:val="1"/>
    <w:rsid w:val="00956E1D"/>
    <w:pPr>
      <w:framePr w:lines="0" w:w="4837" w:h="3025" w:hSpace="141" w:wrap="around" w:hAnchor="page" w:vAnchor="text" w:x="1750" w:y="-211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pacing w:before="120"/>
      <w:jc w:val="center"/>
    </w:pPr>
    <w:rPr>
      <w:i w:val="1"/>
      <w:sz w:val="20"/>
      <w:szCs w:val="20"/>
    </w:rPr>
  </w:style>
  <w:style w:type="paragraph" w:styleId="Testonotaapidipagina">
    <w:name w:val="footnote text"/>
    <w:basedOn w:val="Normale"/>
    <w:semiHidden w:val="1"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 w:val="1"/>
    <w:rsid w:val="00A52606"/>
    <w:pPr>
      <w:autoSpaceDE w:val="0"/>
      <w:autoSpaceDN w:val="0"/>
      <w:jc w:val="center"/>
    </w:pPr>
    <w:rPr>
      <w:b w:val="1"/>
      <w:bCs w:val="1"/>
      <w:sz w:val="20"/>
      <w:szCs w:val="20"/>
    </w:rPr>
  </w:style>
  <w:style w:type="paragraph" w:styleId="Corpodeltesto">
    <w:name w:val="Body Text"/>
    <w:basedOn w:val="Normale"/>
    <w:link w:val="CorpodeltestoCaratter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52606"/>
    <w:pPr>
      <w:spacing w:after="120"/>
      <w:ind w:left="283"/>
    </w:pPr>
  </w:style>
  <w:style w:type="paragraph" w:styleId="Normale0" w:customStyle="1">
    <w:name w:val="[Normale]"/>
    <w:rsid w:val="00A52606"/>
    <w:pPr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character" w:styleId="Rimandonotaapidipagina">
    <w:name w:val="footnote reference"/>
    <w:semiHidden w:val="1"/>
    <w:rsid w:val="00A52606"/>
    <w:rPr>
      <w:vertAlign w:val="superscript"/>
    </w:rPr>
  </w:style>
  <w:style w:type="character" w:styleId="Enfasicorsivo">
    <w:name w:val="Emphasis"/>
    <w:uiPriority w:val="20"/>
    <w:qFormat w:val="1"/>
    <w:rsid w:val="00A52606"/>
    <w:rPr>
      <w:i w:val="1"/>
      <w:iCs w:val="1"/>
    </w:rPr>
  </w:style>
  <w:style w:type="character" w:styleId="Enfasigrassetto">
    <w:name w:val="Strong"/>
    <w:qFormat w:val="1"/>
    <w:rsid w:val="00A52606"/>
    <w:rPr>
      <w:b w:val="1"/>
      <w:bCs w:val="1"/>
    </w:rPr>
  </w:style>
  <w:style w:type="table" w:styleId="Grigliatabella">
    <w:name w:val="Table Grid"/>
    <w:basedOn w:val="Tabellanormale"/>
    <w:uiPriority w:val="39"/>
    <w:rsid w:val="00231F19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styleId="TitoloCarattere" w:customStyle="1">
    <w:name w:val="Titolo Carattere"/>
    <w:link w:val="Titolo"/>
    <w:rsid w:val="007D14AD"/>
    <w:rPr>
      <w:b w:val="1"/>
      <w:bCs w:val="1"/>
    </w:rPr>
  </w:style>
  <w:style w:type="character" w:styleId="Titolo4Carattere" w:customStyle="1">
    <w:name w:val="Titolo 4 Carattere"/>
    <w:link w:val="Titolo4"/>
    <w:rsid w:val="008E0564"/>
    <w:rPr>
      <w:b w:val="1"/>
      <w:sz w:val="28"/>
      <w:u w:val="single"/>
    </w:rPr>
  </w:style>
  <w:style w:type="character" w:styleId="Titolo7Carattere" w:customStyle="1">
    <w:name w:val="Titolo 7 Carattere"/>
    <w:link w:val="Titolo7"/>
    <w:rsid w:val="008E0564"/>
    <w:rPr>
      <w:b w:val="1"/>
      <w:sz w:val="24"/>
    </w:rPr>
  </w:style>
  <w:style w:type="character" w:styleId="Titolo8Carattere" w:customStyle="1">
    <w:name w:val="Titolo 8 Carattere"/>
    <w:link w:val="Titolo8"/>
    <w:rsid w:val="008E0564"/>
    <w:rPr>
      <w:rFonts w:ascii="Tahoma" w:cs="Tahoma" w:hAnsi="Tahoma"/>
      <w:b w:val="1"/>
      <w:bCs w:val="1"/>
    </w:rPr>
  </w:style>
  <w:style w:type="character" w:styleId="Titolo9Carattere" w:customStyle="1">
    <w:name w:val="Titolo 9 Carattere"/>
    <w:link w:val="Titolo9"/>
    <w:rsid w:val="008E0564"/>
    <w:rPr>
      <w:b w:val="1"/>
      <w:sz w:val="24"/>
    </w:rPr>
  </w:style>
  <w:style w:type="character" w:styleId="Titolo1Carattere" w:customStyle="1">
    <w:name w:val="Titolo 1 Carattere"/>
    <w:link w:val="Titolo1"/>
    <w:rsid w:val="0045649B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character" w:styleId="Titolo2Carattere" w:customStyle="1">
    <w:name w:val="Titolo 2 Carattere"/>
    <w:link w:val="Titolo2"/>
    <w:rsid w:val="0045649B"/>
    <w:rPr>
      <w:rFonts w:ascii="Cambria" w:cs="Times New Roman" w:eastAsia="Times New Roman" w:hAnsi="Cambria"/>
      <w:b w:val="1"/>
      <w:bCs w:val="1"/>
      <w:i w:val="1"/>
      <w:iCs w:val="1"/>
      <w:sz w:val="28"/>
      <w:szCs w:val="28"/>
    </w:rPr>
  </w:style>
  <w:style w:type="paragraph" w:styleId="CorpoFirma" w:customStyle="1">
    <w:name w:val="Corpo Firma"/>
    <w:rsid w:val="0045649B"/>
    <w:pPr>
      <w:tabs>
        <w:tab w:val="center" w:pos="7938"/>
      </w:tabs>
    </w:pPr>
    <w:rPr>
      <w:b w:val="1"/>
      <w:noProof w:val="1"/>
      <w:sz w:val="24"/>
    </w:rPr>
  </w:style>
  <w:style w:type="paragraph" w:styleId="CorpoTesto" w:customStyle="1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styleId="Titolo3Carattere" w:customStyle="1">
    <w:name w:val="Titolo 3 Carattere"/>
    <w:link w:val="Titolo3"/>
    <w:rsid w:val="00E74524"/>
    <w:rPr>
      <w:b w:val="1"/>
      <w:i w:val="1"/>
      <w:sz w:val="28"/>
      <w:u w:val="single"/>
    </w:rPr>
  </w:style>
  <w:style w:type="character" w:styleId="Titolo5Carattere" w:customStyle="1">
    <w:name w:val="Titolo 5 Carattere"/>
    <w:link w:val="Titolo5"/>
    <w:rsid w:val="00E74524"/>
    <w:rPr>
      <w:b w:val="1"/>
    </w:rPr>
  </w:style>
  <w:style w:type="character" w:styleId="Titolo6Carattere" w:customStyle="1">
    <w:name w:val="Titolo 6 Carattere"/>
    <w:link w:val="Titolo6"/>
    <w:rsid w:val="00E74524"/>
    <w:rPr>
      <w:b w:val="1"/>
      <w:i w:val="1"/>
      <w:sz w:val="24"/>
    </w:rPr>
  </w:style>
  <w:style w:type="paragraph" w:styleId="Sottotitolo">
    <w:name w:val="Subtitle"/>
    <w:basedOn w:val="Normale"/>
    <w:link w:val="SottotitoloCarattere"/>
    <w:qFormat w:val="1"/>
    <w:rsid w:val="00E74524"/>
    <w:rPr>
      <w:b w:val="1"/>
      <w:i w:val="1"/>
      <w:szCs w:val="20"/>
    </w:rPr>
  </w:style>
  <w:style w:type="character" w:styleId="SottotitoloCarattere" w:customStyle="1">
    <w:name w:val="Sottotitolo Carattere"/>
    <w:link w:val="Sottotitolo"/>
    <w:rsid w:val="00E74524"/>
    <w:rPr>
      <w:b w:val="1"/>
      <w:i w:val="1"/>
      <w:sz w:val="24"/>
    </w:rPr>
  </w:style>
  <w:style w:type="character" w:styleId="CorpodeltestoCarattere" w:customStyle="1">
    <w:name w:val="Corpo del testo Carattere"/>
    <w:link w:val="Corpodeltesto"/>
    <w:rsid w:val="00E74524"/>
    <w:rPr>
      <w:sz w:val="24"/>
      <w:szCs w:val="24"/>
    </w:rPr>
  </w:style>
  <w:style w:type="character" w:styleId="RientrocorpodeltestoCarattere" w:customStyle="1">
    <w:name w:val="Rientro corpo del testo Carattere"/>
    <w:link w:val="Rientrocorpodeltesto"/>
    <w:rsid w:val="00E74524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E74524"/>
    <w:rPr>
      <w:rFonts w:ascii="Courier New" w:hAnsi="Courier New"/>
      <w:sz w:val="20"/>
      <w:szCs w:val="20"/>
    </w:rPr>
  </w:style>
  <w:style w:type="character" w:styleId="TestonormaleCarattere" w:customStyle="1">
    <w:name w:val="Testo normale Carattere"/>
    <w:link w:val="Testonormale"/>
    <w:rsid w:val="00E74524"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rsid w:val="00E74524"/>
    <w:rPr>
      <w:rFonts w:ascii="Verdana" w:hAnsi="Verdana"/>
      <w:sz w:val="18"/>
      <w:szCs w:val="20"/>
    </w:rPr>
  </w:style>
  <w:style w:type="character" w:styleId="Corpodeltesto2Carattere" w:customStyle="1">
    <w:name w:val="Corpo del testo 2 Carattere"/>
    <w:link w:val="Corpodeltesto2"/>
    <w:rsid w:val="00E74524"/>
    <w:rPr>
      <w:rFonts w:ascii="Verdana" w:hAnsi="Verdana"/>
      <w:sz w:val="18"/>
    </w:rPr>
  </w:style>
  <w:style w:type="character" w:styleId="PidipaginaCarattere" w:customStyle="1">
    <w:name w:val="Piè di pagina Carattere"/>
    <w:link w:val="Pidipagina"/>
    <w:uiPriority w:val="99"/>
    <w:rsid w:val="00E74524"/>
    <w:rPr>
      <w:sz w:val="24"/>
      <w:szCs w:val="24"/>
    </w:rPr>
  </w:style>
  <w:style w:type="paragraph" w:styleId="MIO" w:customStyle="1">
    <w:name w:val="MIO"/>
    <w:basedOn w:val="Normale"/>
    <w:rsid w:val="00E74524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E74524"/>
    <w:pPr>
      <w:spacing w:after="120"/>
      <w:ind w:left="283"/>
    </w:pPr>
    <w:rPr>
      <w:sz w:val="16"/>
      <w:szCs w:val="16"/>
    </w:rPr>
  </w:style>
  <w:style w:type="character" w:styleId="Rientrocorpodeltesto3Carattere" w:customStyle="1">
    <w:name w:val="Rientro corpo del testo 3 Carattere"/>
    <w:link w:val="Rientrocorpodeltesto3"/>
    <w:rsid w:val="00E74524"/>
    <w:rPr>
      <w:sz w:val="16"/>
      <w:szCs w:val="16"/>
    </w:rPr>
  </w:style>
  <w:style w:type="paragraph" w:styleId="TxBr3t13" w:customStyle="1">
    <w:name w:val="TxBr_3t13"/>
    <w:basedOn w:val="Normale"/>
    <w:rsid w:val="00E74524"/>
    <w:pPr>
      <w:spacing w:line="240" w:lineRule="atLeast"/>
    </w:pPr>
    <w:rPr>
      <w:snapToGrid w:val="0"/>
      <w:szCs w:val="20"/>
    </w:rPr>
  </w:style>
  <w:style w:type="character" w:styleId="IntestazioneCarattere" w:customStyle="1">
    <w:name w:val="Intestazione Carattere"/>
    <w:link w:val="Intestazione"/>
    <w:rsid w:val="00E74524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74524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link w:val="Rientrocorpodeltesto2"/>
    <w:rsid w:val="00E74524"/>
    <w:rPr>
      <w:sz w:val="24"/>
      <w:szCs w:val="24"/>
    </w:rPr>
  </w:style>
  <w:style w:type="paragraph" w:styleId="TxBrc1" w:customStyle="1">
    <w:name w:val="TxBr_c1"/>
    <w:basedOn w:val="Normale"/>
    <w:rsid w:val="00E74524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PreformattatoHTML">
    <w:name w:val="HTML Preformatted"/>
    <w:basedOn w:val="Normale"/>
    <w:link w:val="PreformattatoHTMLCarattere"/>
    <w:unhideWhenUsed w:val="1"/>
    <w:rsid w:val="00E74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styleId="PreformattatoHTMLCarattere" w:customStyle="1">
    <w:name w:val="Preformattato HTML Carattere"/>
    <w:link w:val="PreformattatoHTML"/>
    <w:rsid w:val="00E74524"/>
    <w:rPr>
      <w:rFonts w:ascii="Courier New" w:cs="Courier New" w:hAnsi="Courier New"/>
      <w:color w:val="000000"/>
      <w:sz w:val="18"/>
      <w:szCs w:val="18"/>
    </w:rPr>
  </w:style>
  <w:style w:type="paragraph" w:styleId="Default" w:customStyle="1">
    <w:name w:val="Default"/>
    <w:rsid w:val="00E745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 w:val="1"/>
    <w:rsid w:val="008B0632"/>
    <w:pPr>
      <w:ind w:left="708"/>
    </w:pPr>
    <w:rPr>
      <w:sz w:val="20"/>
      <w:szCs w:val="20"/>
    </w:rPr>
  </w:style>
  <w:style w:type="character" w:styleId="Corpodeltesto29pt" w:customStyle="1">
    <w:name w:val="Corpo del testo (2) + 9 pt"/>
    <w:rsid w:val="008B0632"/>
    <w:rPr>
      <w:rFonts w:ascii="Arial" w:cs="Arial" w:eastAsia="Arial" w:hAnsi="Arial"/>
      <w:b w:val="1"/>
      <w:bCs w:val="1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bidi="it-IT" w:eastAsia="it-IT" w:val="it-IT"/>
    </w:rPr>
  </w:style>
  <w:style w:type="paragraph" w:styleId="NormaleWeb">
    <w:name w:val="Normal (Web)"/>
    <w:basedOn w:val="Normale"/>
    <w:uiPriority w:val="99"/>
    <w:rsid w:val="004D1A5B"/>
    <w:pPr>
      <w:spacing w:after="100" w:afterAutospacing="1" w:before="100" w:beforeAutospacing="1"/>
    </w:pPr>
  </w:style>
  <w:style w:type="table" w:styleId="TableNormal" w:customStyle="1">
    <w:name w:val="Table Normal"/>
    <w:uiPriority w:val="2"/>
    <w:semiHidden w:val="1"/>
    <w:unhideWhenUsed w:val="1"/>
    <w:qFormat w:val="1"/>
    <w:rsid w:val="006F56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6F564D"/>
    <w:pPr>
      <w:widowControl w:val="0"/>
      <w:autoSpaceDE w:val="0"/>
      <w:autoSpaceDN w:val="0"/>
    </w:pPr>
    <w:rPr>
      <w:sz w:val="22"/>
      <w:szCs w:val="22"/>
      <w:lang w:eastAsia="en-US" w:val="en-US"/>
    </w:rPr>
  </w:style>
  <w:style w:type="paragraph" w:styleId="Testofumetto">
    <w:name w:val="Balloon Text"/>
    <w:basedOn w:val="Normale"/>
    <w:link w:val="TestofumettoCarattere"/>
    <w:rsid w:val="00D83446"/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link w:val="Testofumetto"/>
    <w:rsid w:val="00D83446"/>
    <w:rPr>
      <w:rFonts w:ascii="Tahoma" w:cs="Tahoma" w:hAnsi="Tahoma"/>
      <w:sz w:val="16"/>
      <w:szCs w:val="16"/>
    </w:rPr>
  </w:style>
  <w:style w:type="character" w:styleId="ParagrafoelencoCarattere" w:customStyle="1">
    <w:name w:val="Paragrafo elenco Carattere"/>
    <w:basedOn w:val="Carpredefinitoparagrafo"/>
    <w:link w:val="Paragrafoelenco"/>
    <w:uiPriority w:val="34"/>
    <w:rsid w:val="00B96B41"/>
  </w:style>
  <w:style w:type="paragraph" w:styleId="Subtitle">
    <w:name w:val="Subtitle"/>
    <w:basedOn w:val="Normal"/>
    <w:next w:val="Normal"/>
    <w:pPr/>
    <w:rPr>
      <w:b w:val="1"/>
      <w:i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Z89CrMNJpfhhlPPf8ZP51F13lw==">CgMxLjA4AHIhMTRSR3pLVUdUd0hJbVBmalhqRTBBSG04bGNXdjFqbjc3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2023-05-05T16:21:00Z</dcterms:created>
  <dc:creator>+</dc:creator>
</cp:coreProperties>
</file>